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D7" w:rsidRPr="00717DD7" w:rsidRDefault="00717DD7">
      <w:pPr>
        <w:rPr>
          <w:b/>
          <w:u w:val="single"/>
        </w:rPr>
      </w:pPr>
      <w:r w:rsidRPr="00717DD7">
        <w:rPr>
          <w:b/>
          <w:u w:val="single"/>
        </w:rPr>
        <w:t>Final Draft Survey Feedback Review with GC</w:t>
      </w:r>
    </w:p>
    <w:p w:rsidR="00717DD7" w:rsidRDefault="00717DD7">
      <w:r>
        <w:t>5/3/21</w:t>
      </w:r>
      <w:r>
        <w:tab/>
        <w:t>8:45-9:55 AM EST</w:t>
      </w:r>
    </w:p>
    <w:p w:rsidR="0063764A" w:rsidRDefault="0063764A">
      <w:r>
        <w:t xml:space="preserve">Attendees: Robert F, Wendy C, Caitlyn, Margot, Barbara S, Kimberly C, Jim R, Wendy F, Amy V, </w:t>
      </w:r>
      <w:proofErr w:type="spellStart"/>
      <w:r>
        <w:t>Karola</w:t>
      </w:r>
      <w:proofErr w:type="spellEnd"/>
      <w:r>
        <w:t xml:space="preserve">, Linda S, Murphy, </w:t>
      </w:r>
      <w:r w:rsidR="00783E5D">
        <w:t xml:space="preserve">A.S., Agustin, Anita, Beverly, Christy K TX, Hannah, Kate NYC, Katie K, Vivienne, </w:t>
      </w:r>
      <w:r w:rsidR="00717DD7">
        <w:t xml:space="preserve">Adam K, </w:t>
      </w:r>
      <w:r w:rsidR="00A57CCE">
        <w:t>etc.</w:t>
      </w:r>
    </w:p>
    <w:p w:rsidR="00717DD7" w:rsidRPr="00717DD7" w:rsidRDefault="00717DD7">
      <w:pPr>
        <w:rPr>
          <w:u w:val="single"/>
        </w:rPr>
      </w:pPr>
      <w:r w:rsidRPr="00717DD7">
        <w:rPr>
          <w:u w:val="single"/>
        </w:rPr>
        <w:t>Minutes</w:t>
      </w:r>
    </w:p>
    <w:p w:rsidR="00E22EC7" w:rsidRDefault="0063764A" w:rsidP="0063764A">
      <w:pPr>
        <w:pStyle w:val="ListParagraph"/>
        <w:numPr>
          <w:ilvl w:val="0"/>
          <w:numId w:val="1"/>
        </w:numPr>
      </w:pPr>
      <w:r>
        <w:t>Brave space</w:t>
      </w:r>
      <w:r w:rsidR="00E22EC7">
        <w:t xml:space="preserve"> vs. Safe Space vs. other</w:t>
      </w:r>
      <w:r>
        <w:t xml:space="preserve"> </w:t>
      </w:r>
      <w:r w:rsidR="00A57CCE">
        <w:t>–</w:t>
      </w:r>
      <w:r>
        <w:t xml:space="preserve"> </w:t>
      </w:r>
    </w:p>
    <w:p w:rsidR="0063764A" w:rsidRDefault="00A57CCE" w:rsidP="00E22EC7">
      <w:pPr>
        <w:pStyle w:val="ListParagraph"/>
        <w:numPr>
          <w:ilvl w:val="1"/>
          <w:numId w:val="1"/>
        </w:numPr>
      </w:pPr>
      <w:r>
        <w:t>Wendy C thinks we use “Safe Space” since the concern is to address safety.</w:t>
      </w:r>
    </w:p>
    <w:p w:rsidR="00A57CCE" w:rsidRDefault="00A57CCE" w:rsidP="00A57CCE">
      <w:pPr>
        <w:pStyle w:val="ListParagraph"/>
        <w:numPr>
          <w:ilvl w:val="1"/>
          <w:numId w:val="1"/>
        </w:numPr>
      </w:pPr>
      <w:r>
        <w:t xml:space="preserve">Barbara – </w:t>
      </w:r>
      <w:r w:rsidR="00E22EC7">
        <w:t>all will</w:t>
      </w:r>
      <w:r>
        <w:t xml:space="preserve"> get triggered</w:t>
      </w:r>
      <w:r w:rsidR="00E22EC7">
        <w:t xml:space="preserve"> at some point</w:t>
      </w:r>
      <w:r>
        <w:t xml:space="preserve">. She supports the use of Safe Space. Healing Space </w:t>
      </w:r>
      <w:r w:rsidR="00E22EC7">
        <w:t xml:space="preserve">would be an acceptable </w:t>
      </w:r>
      <w:r>
        <w:t>alternative. Doesn’t support the term Brave Space.</w:t>
      </w:r>
      <w:r w:rsidR="000505E3">
        <w:t xml:space="preserve"> </w:t>
      </w:r>
    </w:p>
    <w:p w:rsidR="00B377C3" w:rsidRDefault="00B377C3" w:rsidP="00A57CCE">
      <w:pPr>
        <w:pStyle w:val="ListParagraph"/>
        <w:numPr>
          <w:ilvl w:val="1"/>
          <w:numId w:val="1"/>
        </w:numPr>
      </w:pPr>
      <w:r>
        <w:t>Leslie would like to post the poem at the beginning of the survey, then use Brave Space / Safe Space. This could be educational</w:t>
      </w:r>
      <w:r w:rsidR="00E22EC7">
        <w:t xml:space="preserve"> for the group</w:t>
      </w:r>
      <w:r>
        <w:t>.</w:t>
      </w:r>
    </w:p>
    <w:p w:rsidR="00B377C3" w:rsidRDefault="00B377C3" w:rsidP="00A57CCE">
      <w:pPr>
        <w:pStyle w:val="ListParagraph"/>
        <w:numPr>
          <w:ilvl w:val="1"/>
          <w:numId w:val="1"/>
        </w:numPr>
      </w:pPr>
      <w:r>
        <w:t xml:space="preserve">Agustin –“Healing” is conducive for him. He has to be brave to feel his feelings. </w:t>
      </w:r>
      <w:r w:rsidR="00717DD7">
        <w:t xml:space="preserve">Seeing </w:t>
      </w:r>
      <w:r>
        <w:t>“Safe” feels like it is</w:t>
      </w:r>
      <w:r w:rsidR="00E22EC7">
        <w:t xml:space="preserve"> shutting him down, since he can often feel that way in meetings.</w:t>
      </w:r>
    </w:p>
    <w:p w:rsidR="00B377C3" w:rsidRDefault="00B377C3" w:rsidP="00A57CCE">
      <w:pPr>
        <w:pStyle w:val="ListParagraph"/>
        <w:numPr>
          <w:ilvl w:val="1"/>
          <w:numId w:val="1"/>
        </w:numPr>
      </w:pPr>
      <w:r>
        <w:t>Caitlyn – “Brave space” would have prevented her from coming back as a newcomer. She didn’t feel brave</w:t>
      </w:r>
      <w:r w:rsidR="00E22EC7">
        <w:t xml:space="preserve"> at first</w:t>
      </w:r>
      <w:r>
        <w:t>.</w:t>
      </w:r>
    </w:p>
    <w:p w:rsidR="000505E3" w:rsidRDefault="000505E3" w:rsidP="00A57CCE">
      <w:pPr>
        <w:pStyle w:val="ListParagraph"/>
        <w:numPr>
          <w:ilvl w:val="1"/>
          <w:numId w:val="1"/>
        </w:numPr>
      </w:pPr>
      <w:r>
        <w:t>Jim R – In survey, could use asterisk to refer to ACAmorning.org</w:t>
      </w:r>
      <w:r w:rsidR="00E22EC7">
        <w:t xml:space="preserve"> page. We could define all terms, include safe space/brave space </w:t>
      </w:r>
      <w:r>
        <w:t xml:space="preserve">and include the “Invitation to Brave Space” poem. </w:t>
      </w:r>
    </w:p>
    <w:p w:rsidR="00E016E9" w:rsidRDefault="00E016E9" w:rsidP="00A57CCE">
      <w:pPr>
        <w:pStyle w:val="ListParagraph"/>
        <w:numPr>
          <w:ilvl w:val="1"/>
          <w:numId w:val="1"/>
        </w:numPr>
      </w:pPr>
      <w:r>
        <w:t>Options</w:t>
      </w:r>
    </w:p>
    <w:p w:rsidR="00E016E9" w:rsidRDefault="00E016E9" w:rsidP="00E016E9">
      <w:pPr>
        <w:pStyle w:val="ListParagraph"/>
        <w:numPr>
          <w:ilvl w:val="2"/>
          <w:numId w:val="1"/>
        </w:numPr>
      </w:pPr>
      <w:r>
        <w:t>Brave Space</w:t>
      </w:r>
    </w:p>
    <w:p w:rsidR="00E016E9" w:rsidRDefault="00E016E9" w:rsidP="00E016E9">
      <w:pPr>
        <w:pStyle w:val="ListParagraph"/>
        <w:numPr>
          <w:ilvl w:val="2"/>
          <w:numId w:val="1"/>
        </w:numPr>
      </w:pPr>
      <w:r>
        <w:t>Healing Space</w:t>
      </w:r>
    </w:p>
    <w:p w:rsidR="00E016E9" w:rsidRDefault="00E016E9" w:rsidP="00E016E9">
      <w:pPr>
        <w:pStyle w:val="ListParagraph"/>
        <w:numPr>
          <w:ilvl w:val="2"/>
          <w:numId w:val="1"/>
        </w:numPr>
      </w:pPr>
      <w:r>
        <w:t>Safe Space</w:t>
      </w:r>
    </w:p>
    <w:p w:rsidR="00E016E9" w:rsidRDefault="00E22EC7" w:rsidP="00E016E9">
      <w:pPr>
        <w:pStyle w:val="ListParagraph"/>
        <w:numPr>
          <w:ilvl w:val="2"/>
          <w:numId w:val="1"/>
        </w:numPr>
      </w:pPr>
      <w:r>
        <w:t>???</w:t>
      </w:r>
      <w:r w:rsidR="00E016E9">
        <w:t xml:space="preserve"> Space with * Asterisk + link to </w:t>
      </w:r>
      <w:proofErr w:type="spellStart"/>
      <w:r w:rsidR="00E016E9">
        <w:t>ACAmorning</w:t>
      </w:r>
      <w:proofErr w:type="spellEnd"/>
      <w:r w:rsidR="00E016E9">
        <w:t xml:space="preserve"> landing page with definitions</w:t>
      </w:r>
    </w:p>
    <w:p w:rsidR="00E016E9" w:rsidRPr="00E016E9" w:rsidRDefault="00E22EC7" w:rsidP="00E016E9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 xml:space="preserve">Motion made, voted and agreed - </w:t>
      </w:r>
      <w:r w:rsidR="00E016E9" w:rsidRPr="00E016E9">
        <w:rPr>
          <w:highlight w:val="yellow"/>
        </w:rPr>
        <w:t>Keep as Safe Space w/ asterisk to where safe space is defined on website</w:t>
      </w:r>
      <w:r>
        <w:rPr>
          <w:highlight w:val="yellow"/>
        </w:rPr>
        <w:t xml:space="preserve"> currently</w:t>
      </w:r>
      <w:r w:rsidR="00E016E9" w:rsidRPr="00E016E9">
        <w:rPr>
          <w:highlight w:val="yellow"/>
        </w:rPr>
        <w:t>.</w:t>
      </w:r>
      <w:r w:rsidR="00E016E9">
        <w:rPr>
          <w:highlight w:val="yellow"/>
        </w:rPr>
        <w:t xml:space="preserve"> Question # 2</w:t>
      </w:r>
      <w:r>
        <w:rPr>
          <w:highlight w:val="yellow"/>
        </w:rPr>
        <w:t xml:space="preserve"> is only location of “Safe Space” term</w:t>
      </w:r>
      <w:r w:rsidR="00E016E9">
        <w:rPr>
          <w:highlight w:val="yellow"/>
        </w:rPr>
        <w:t xml:space="preserve">. Asterisk </w:t>
      </w:r>
      <w:r>
        <w:rPr>
          <w:highlight w:val="yellow"/>
        </w:rPr>
        <w:t xml:space="preserve">also </w:t>
      </w:r>
      <w:r w:rsidR="00E016E9">
        <w:rPr>
          <w:highlight w:val="yellow"/>
        </w:rPr>
        <w:t xml:space="preserve">@ “Safety Question </w:t>
      </w:r>
      <w:r>
        <w:rPr>
          <w:highlight w:val="yellow"/>
        </w:rPr>
        <w:t>#</w:t>
      </w:r>
      <w:r w:rsidR="00E016E9">
        <w:rPr>
          <w:highlight w:val="yellow"/>
        </w:rPr>
        <w:t>*”</w:t>
      </w:r>
    </w:p>
    <w:p w:rsidR="0063764A" w:rsidRDefault="0063764A" w:rsidP="0063764A">
      <w:pPr>
        <w:pStyle w:val="ListParagraph"/>
        <w:numPr>
          <w:ilvl w:val="0"/>
          <w:numId w:val="1"/>
        </w:numPr>
      </w:pPr>
      <w:r>
        <w:t>L</w:t>
      </w:r>
      <w:r w:rsidR="00E22EC7">
        <w:t>eader/</w:t>
      </w:r>
      <w:r>
        <w:t>H</w:t>
      </w:r>
      <w:r w:rsidR="00E22EC7">
        <w:t>ost</w:t>
      </w:r>
      <w:r>
        <w:t xml:space="preserve"> is unclear - </w:t>
      </w:r>
    </w:p>
    <w:p w:rsidR="00961860" w:rsidRDefault="00961860" w:rsidP="00961860">
      <w:pPr>
        <w:pStyle w:val="ListParagraph"/>
        <w:numPr>
          <w:ilvl w:val="1"/>
          <w:numId w:val="1"/>
        </w:numPr>
      </w:pPr>
      <w:r>
        <w:t>Barbara – use “Breakout Room Host”</w:t>
      </w:r>
    </w:p>
    <w:p w:rsidR="00961860" w:rsidRDefault="00961860" w:rsidP="00961860">
      <w:pPr>
        <w:pStyle w:val="ListParagraph"/>
        <w:numPr>
          <w:ilvl w:val="1"/>
          <w:numId w:val="1"/>
        </w:numPr>
      </w:pPr>
      <w:r>
        <w:t>Wendy C – “Training As Is” * Asterisk – show current training information</w:t>
      </w:r>
    </w:p>
    <w:p w:rsidR="00961860" w:rsidRDefault="00961860" w:rsidP="00961860">
      <w:pPr>
        <w:pStyle w:val="ListParagraph"/>
        <w:numPr>
          <w:ilvl w:val="1"/>
          <w:numId w:val="1"/>
        </w:numPr>
      </w:pPr>
      <w:r>
        <w:t>Jim R – Leader/Moderator (Breakout Room Host)</w:t>
      </w:r>
    </w:p>
    <w:p w:rsidR="00961860" w:rsidRPr="00E22EC7" w:rsidRDefault="00961860" w:rsidP="00961860">
      <w:pPr>
        <w:pStyle w:val="ListParagraph"/>
        <w:numPr>
          <w:ilvl w:val="1"/>
          <w:numId w:val="1"/>
        </w:numPr>
      </w:pPr>
      <w:r>
        <w:t xml:space="preserve">Caitlyn – </w:t>
      </w:r>
      <w:r w:rsidRPr="00E22EC7">
        <w:t xml:space="preserve">Breakout Room Host (Leader/Moderator) </w:t>
      </w:r>
    </w:p>
    <w:p w:rsidR="00961860" w:rsidRDefault="00E22EC7" w:rsidP="00961860">
      <w:pPr>
        <w:pStyle w:val="ListParagraph"/>
        <w:numPr>
          <w:ilvl w:val="1"/>
          <w:numId w:val="1"/>
        </w:numPr>
      </w:pPr>
      <w:r>
        <w:rPr>
          <w:highlight w:val="yellow"/>
        </w:rPr>
        <w:t>Motion made, voted and all agreed – use the term “</w:t>
      </w:r>
      <w:r w:rsidR="00961860" w:rsidRPr="00961860">
        <w:rPr>
          <w:highlight w:val="yellow"/>
        </w:rPr>
        <w:t>Breakout Room Host (Leader/Moderator)</w:t>
      </w:r>
      <w:r w:rsidR="00961860">
        <w:t xml:space="preserve"> </w:t>
      </w:r>
      <w:r w:rsidR="00961860" w:rsidRPr="00961860">
        <w:rPr>
          <w:highlight w:val="yellow"/>
        </w:rPr>
        <w:t>(RH)</w:t>
      </w:r>
      <w:r>
        <w:t>”</w:t>
      </w:r>
    </w:p>
    <w:p w:rsidR="00961860" w:rsidRDefault="00961860" w:rsidP="00E22EC7">
      <w:pPr>
        <w:pStyle w:val="ListParagraph"/>
        <w:numPr>
          <w:ilvl w:val="2"/>
          <w:numId w:val="1"/>
        </w:numPr>
        <w:rPr>
          <w:highlight w:val="yellow"/>
        </w:rPr>
      </w:pPr>
      <w:r w:rsidRPr="00961860">
        <w:rPr>
          <w:highlight w:val="yellow"/>
        </w:rPr>
        <w:t xml:space="preserve">Use </w:t>
      </w:r>
      <w:r>
        <w:rPr>
          <w:highlight w:val="yellow"/>
        </w:rPr>
        <w:t>“</w:t>
      </w:r>
      <w:r w:rsidRPr="00961860">
        <w:rPr>
          <w:highlight w:val="yellow"/>
        </w:rPr>
        <w:t>RH</w:t>
      </w:r>
      <w:r>
        <w:rPr>
          <w:highlight w:val="yellow"/>
        </w:rPr>
        <w:t>”</w:t>
      </w:r>
      <w:r w:rsidRPr="00961860">
        <w:rPr>
          <w:highlight w:val="yellow"/>
        </w:rPr>
        <w:t xml:space="preserve"> where </w:t>
      </w:r>
      <w:r>
        <w:rPr>
          <w:highlight w:val="yellow"/>
        </w:rPr>
        <w:t>“</w:t>
      </w:r>
      <w:r w:rsidRPr="00961860">
        <w:rPr>
          <w:highlight w:val="yellow"/>
        </w:rPr>
        <w:t>LM</w:t>
      </w:r>
      <w:r>
        <w:rPr>
          <w:highlight w:val="yellow"/>
        </w:rPr>
        <w:t>”</w:t>
      </w:r>
      <w:r w:rsidRPr="00961860">
        <w:rPr>
          <w:highlight w:val="yellow"/>
        </w:rPr>
        <w:t xml:space="preserve"> is current</w:t>
      </w:r>
      <w:r w:rsidR="005D6612">
        <w:rPr>
          <w:highlight w:val="yellow"/>
        </w:rPr>
        <w:t>ly</w:t>
      </w:r>
    </w:p>
    <w:p w:rsidR="00961860" w:rsidRDefault="00961860" w:rsidP="00961860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** will be used </w:t>
      </w:r>
      <w:r w:rsidR="00E22EC7">
        <w:rPr>
          <w:highlight w:val="yellow"/>
        </w:rPr>
        <w:t xml:space="preserve">with a link </w:t>
      </w:r>
      <w:r>
        <w:rPr>
          <w:highlight w:val="yellow"/>
        </w:rPr>
        <w:t>for “Current LM Training”</w:t>
      </w:r>
      <w:r w:rsidR="005D6612">
        <w:rPr>
          <w:highlight w:val="yellow"/>
        </w:rPr>
        <w:t xml:space="preserve"> to define better</w:t>
      </w:r>
    </w:p>
    <w:p w:rsidR="00961860" w:rsidRDefault="00961860" w:rsidP="00961860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Separate landing page will be built under “Service”</w:t>
      </w:r>
      <w:r w:rsidR="005D6612">
        <w:rPr>
          <w:highlight w:val="yellow"/>
        </w:rPr>
        <w:t xml:space="preserve"> to define (Wendy C)</w:t>
      </w:r>
      <w:r>
        <w:rPr>
          <w:highlight w:val="yellow"/>
        </w:rPr>
        <w:t xml:space="preserve"> </w:t>
      </w:r>
    </w:p>
    <w:p w:rsidR="005D6612" w:rsidRDefault="00E22EC7" w:rsidP="005D6612">
      <w:pPr>
        <w:pStyle w:val="ListParagraph"/>
        <w:numPr>
          <w:ilvl w:val="1"/>
          <w:numId w:val="1"/>
        </w:numPr>
      </w:pPr>
      <w:r>
        <w:t xml:space="preserve">Jim R - </w:t>
      </w:r>
      <w:r w:rsidR="005D6612" w:rsidRPr="00DB5617">
        <w:t>“</w:t>
      </w:r>
      <w:r w:rsidR="00C6467C">
        <w:t>Training as-</w:t>
      </w:r>
      <w:r w:rsidR="005D6612" w:rsidRPr="00DB5617">
        <w:t>is” -&gt; Current Training, “Advanced training” -</w:t>
      </w:r>
      <w:proofErr w:type="gramStart"/>
      <w:r w:rsidR="005D6612" w:rsidRPr="00DB5617">
        <w:t xml:space="preserve">&gt; </w:t>
      </w:r>
      <w:r>
        <w:t>??</w:t>
      </w:r>
      <w:proofErr w:type="gramEnd"/>
    </w:p>
    <w:p w:rsidR="00DB5617" w:rsidRDefault="00DB5617" w:rsidP="005D6612">
      <w:pPr>
        <w:pStyle w:val="ListParagraph"/>
        <w:numPr>
          <w:ilvl w:val="1"/>
          <w:numId w:val="1"/>
        </w:numPr>
      </w:pPr>
      <w:r>
        <w:t xml:space="preserve">Hannah – </w:t>
      </w:r>
      <w:r w:rsidR="00E22EC7">
        <w:t xml:space="preserve">Once in a meeting, </w:t>
      </w:r>
      <w:r>
        <w:t>LM said a certain topic shouldn’t be discussed. Said it was a GC policy.</w:t>
      </w:r>
      <w:r w:rsidR="00E22EC7">
        <w:t xml:space="preserve"> </w:t>
      </w:r>
      <w:r w:rsidR="00C6467C">
        <w:t>Wasn’t sure if new LM training on Sundays will address concern.</w:t>
      </w:r>
    </w:p>
    <w:p w:rsidR="00C6467C" w:rsidRPr="00C6467C" w:rsidRDefault="007D30F8" w:rsidP="00C6467C">
      <w:pPr>
        <w:pStyle w:val="ListParagraph"/>
        <w:numPr>
          <w:ilvl w:val="1"/>
          <w:numId w:val="1"/>
        </w:numPr>
        <w:rPr>
          <w:highlight w:val="magenta"/>
        </w:rPr>
      </w:pPr>
      <w:r w:rsidRPr="00C6467C">
        <w:rPr>
          <w:highlight w:val="magenta"/>
        </w:rPr>
        <w:lastRenderedPageBreak/>
        <w:t xml:space="preserve">Motion to remove question #3 </w:t>
      </w:r>
      <w:r w:rsidR="00C6467C" w:rsidRPr="00C6467C">
        <w:rPr>
          <w:highlight w:val="magenta"/>
        </w:rPr>
        <w:t>since we</w:t>
      </w:r>
      <w:r w:rsidRPr="00C6467C">
        <w:rPr>
          <w:highlight w:val="magenta"/>
        </w:rPr>
        <w:t xml:space="preserve"> have a </w:t>
      </w:r>
      <w:r w:rsidR="00C6467C" w:rsidRPr="00C6467C">
        <w:rPr>
          <w:highlight w:val="magenta"/>
        </w:rPr>
        <w:t>new LM training</w:t>
      </w:r>
      <w:r w:rsidRPr="00C6467C">
        <w:rPr>
          <w:highlight w:val="magenta"/>
        </w:rPr>
        <w:t xml:space="preserve"> </w:t>
      </w:r>
      <w:r w:rsidR="00C6467C">
        <w:rPr>
          <w:highlight w:val="magenta"/>
        </w:rPr>
        <w:t xml:space="preserve">process </w:t>
      </w:r>
      <w:r w:rsidRPr="00C6467C">
        <w:rPr>
          <w:highlight w:val="magenta"/>
        </w:rPr>
        <w:t xml:space="preserve">in place. </w:t>
      </w:r>
      <w:r w:rsidR="00C6467C">
        <w:rPr>
          <w:highlight w:val="magenta"/>
        </w:rPr>
        <w:t xml:space="preserve">Multiple </w:t>
      </w:r>
      <w:proofErr w:type="spellStart"/>
      <w:r w:rsidRPr="00C6467C">
        <w:rPr>
          <w:highlight w:val="magenta"/>
        </w:rPr>
        <w:t>Yays</w:t>
      </w:r>
      <w:proofErr w:type="spellEnd"/>
      <w:r w:rsidRPr="00C6467C">
        <w:rPr>
          <w:highlight w:val="magenta"/>
        </w:rPr>
        <w:t>. 1 Nay (Robert)</w:t>
      </w:r>
      <w:r w:rsidR="00E22EC7" w:rsidRPr="00C6467C">
        <w:rPr>
          <w:highlight w:val="magenta"/>
        </w:rPr>
        <w:t xml:space="preserve"> – To be determined at next GC this Wed.</w:t>
      </w:r>
      <w:r w:rsidR="00C6467C" w:rsidRPr="00C6467C">
        <w:rPr>
          <w:highlight w:val="magenta"/>
        </w:rPr>
        <w:t xml:space="preserve"> (Note: the decision on this will affect some of the items voted on today)</w:t>
      </w:r>
      <w:bookmarkStart w:id="0" w:name="_GoBack"/>
      <w:bookmarkEnd w:id="0"/>
    </w:p>
    <w:p w:rsidR="0063764A" w:rsidRDefault="0063764A" w:rsidP="0063764A">
      <w:pPr>
        <w:pStyle w:val="ListParagraph"/>
        <w:numPr>
          <w:ilvl w:val="0"/>
          <w:numId w:val="1"/>
        </w:numPr>
      </w:pPr>
      <w:r>
        <w:t xml:space="preserve">N/A </w:t>
      </w:r>
      <w:r w:rsidR="00C6467C">
        <w:t>or</w:t>
      </w:r>
      <w:r>
        <w:t xml:space="preserve"> don’t know </w:t>
      </w:r>
      <w:r w:rsidR="00C6467C">
        <w:t xml:space="preserve">option </w:t>
      </w:r>
      <w:r>
        <w:t xml:space="preserve">– </w:t>
      </w:r>
    </w:p>
    <w:p w:rsidR="0063764A" w:rsidRDefault="0063764A" w:rsidP="0063764A">
      <w:pPr>
        <w:pStyle w:val="ListParagraph"/>
        <w:numPr>
          <w:ilvl w:val="1"/>
          <w:numId w:val="1"/>
        </w:numPr>
      </w:pPr>
      <w:r>
        <w:t>Barbara would like crystal clarity about having “I don’t know” as an option.</w:t>
      </w:r>
    </w:p>
    <w:p w:rsidR="00A57CCE" w:rsidRDefault="00E22EC7" w:rsidP="0063764A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Motion made, voted and agreed - </w:t>
      </w:r>
      <w:r w:rsidR="00A57CCE" w:rsidRPr="00A57CCE">
        <w:rPr>
          <w:highlight w:val="yellow"/>
        </w:rPr>
        <w:t xml:space="preserve">Add “Not applicable or Unknown” to all options except 5 </w:t>
      </w:r>
      <w:r w:rsidR="00A57CCE">
        <w:rPr>
          <w:highlight w:val="yellow"/>
        </w:rPr>
        <w:t>&amp;</w:t>
      </w:r>
      <w:r w:rsidR="00A57CCE" w:rsidRPr="00A57CCE">
        <w:rPr>
          <w:highlight w:val="yellow"/>
        </w:rPr>
        <w:t xml:space="preserve"> 7.</w:t>
      </w:r>
    </w:p>
    <w:p w:rsidR="008219F3" w:rsidRPr="00FA18B7" w:rsidRDefault="008219F3" w:rsidP="008219F3">
      <w:pPr>
        <w:pStyle w:val="ListParagraph"/>
        <w:numPr>
          <w:ilvl w:val="0"/>
          <w:numId w:val="1"/>
        </w:numPr>
      </w:pPr>
      <w:r w:rsidRPr="00FA18B7">
        <w:t>Next Meeting this Wednesday</w:t>
      </w:r>
      <w:r w:rsidR="00E22EC7">
        <w:t xml:space="preserve"> 5/5 after Newcomer time</w:t>
      </w:r>
    </w:p>
    <w:p w:rsidR="008219F3" w:rsidRPr="00FA18B7" w:rsidRDefault="008219F3" w:rsidP="008219F3">
      <w:pPr>
        <w:pStyle w:val="ListParagraph"/>
        <w:numPr>
          <w:ilvl w:val="0"/>
          <w:numId w:val="1"/>
        </w:numPr>
      </w:pPr>
      <w:r w:rsidRPr="00FA18B7">
        <w:t>Motion to close</w:t>
      </w:r>
    </w:p>
    <w:sectPr w:rsidR="008219F3" w:rsidRPr="00FA1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39" w:rsidRDefault="00041739" w:rsidP="00C6467C">
      <w:pPr>
        <w:spacing w:after="0" w:line="240" w:lineRule="auto"/>
      </w:pPr>
      <w:r>
        <w:separator/>
      </w:r>
    </w:p>
  </w:endnote>
  <w:endnote w:type="continuationSeparator" w:id="0">
    <w:p w:rsidR="00041739" w:rsidRDefault="00041739" w:rsidP="00C6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C" w:rsidRDefault="00C64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C" w:rsidRDefault="00C64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C" w:rsidRDefault="00C6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39" w:rsidRDefault="00041739" w:rsidP="00C6467C">
      <w:pPr>
        <w:spacing w:after="0" w:line="240" w:lineRule="auto"/>
      </w:pPr>
      <w:r>
        <w:separator/>
      </w:r>
    </w:p>
  </w:footnote>
  <w:footnote w:type="continuationSeparator" w:id="0">
    <w:p w:rsidR="00041739" w:rsidRDefault="00041739" w:rsidP="00C6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C" w:rsidRDefault="00C64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142902"/>
      <w:docPartObj>
        <w:docPartGallery w:val="Watermarks"/>
        <w:docPartUnique/>
      </w:docPartObj>
    </w:sdtPr>
    <w:sdtContent>
      <w:p w:rsidR="00C6467C" w:rsidRDefault="00C6467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7C" w:rsidRDefault="00C64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7372C"/>
    <w:multiLevelType w:val="hybridMultilevel"/>
    <w:tmpl w:val="C9F0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A"/>
    <w:rsid w:val="00041739"/>
    <w:rsid w:val="000505E3"/>
    <w:rsid w:val="000942AC"/>
    <w:rsid w:val="00196D32"/>
    <w:rsid w:val="004F767C"/>
    <w:rsid w:val="005D6612"/>
    <w:rsid w:val="0063764A"/>
    <w:rsid w:val="00717DD7"/>
    <w:rsid w:val="00783E5D"/>
    <w:rsid w:val="007D30F8"/>
    <w:rsid w:val="008219F3"/>
    <w:rsid w:val="00961860"/>
    <w:rsid w:val="00A57CCE"/>
    <w:rsid w:val="00B377C3"/>
    <w:rsid w:val="00C6467C"/>
    <w:rsid w:val="00D84F73"/>
    <w:rsid w:val="00DB5617"/>
    <w:rsid w:val="00E016E9"/>
    <w:rsid w:val="00E22EC7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DAD7E1"/>
  <w15:chartTrackingRefBased/>
  <w15:docId w15:val="{00F67DC8-7009-4D12-BA43-39546426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7C"/>
  </w:style>
  <w:style w:type="paragraph" w:styleId="Footer">
    <w:name w:val="footer"/>
    <w:basedOn w:val="Normal"/>
    <w:link w:val="FooterChar"/>
    <w:uiPriority w:val="99"/>
    <w:unhideWhenUsed/>
    <w:rsid w:val="00C64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68D0-7E86-4090-93D2-3D20436B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INEOS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Klipstein, Adam</dc:creator>
  <cp:keywords/>
  <dc:description/>
  <cp:lastModifiedBy>Klipstein, Adam</cp:lastModifiedBy>
  <cp:revision>12</cp:revision>
  <dcterms:created xsi:type="dcterms:W3CDTF">2021-05-03T12:56:00Z</dcterms:created>
  <dcterms:modified xsi:type="dcterms:W3CDTF">2021-05-03T14:43:00Z</dcterms:modified>
</cp:coreProperties>
</file>